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1E880" w14:textId="1CB53EEB" w:rsidR="00CA199F" w:rsidRPr="00CA199F" w:rsidRDefault="00CA199F">
      <w:pPr>
        <w:rPr>
          <w:sz w:val="32"/>
          <w:szCs w:val="24"/>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6"/>
        <w:gridCol w:w="6150"/>
      </w:tblGrid>
      <w:tr w:rsidR="00CA199F" w14:paraId="2A95760C" w14:textId="77777777" w:rsidTr="00CA199F">
        <w:tc>
          <w:tcPr>
            <w:tcW w:w="5098" w:type="dxa"/>
            <w:vAlign w:val="center"/>
          </w:tcPr>
          <w:p w14:paraId="409D8FD9" w14:textId="77777777" w:rsidR="00CA199F" w:rsidRDefault="00CA199F" w:rsidP="00CA199F">
            <w:pPr>
              <w:jc w:val="center"/>
              <w:rPr>
                <w:b/>
                <w:bCs/>
                <w:sz w:val="36"/>
                <w:szCs w:val="28"/>
              </w:rPr>
            </w:pPr>
            <w:r w:rsidRPr="00CA199F">
              <w:rPr>
                <w:b/>
                <w:bCs/>
                <w:sz w:val="36"/>
                <w:szCs w:val="28"/>
              </w:rPr>
              <w:t>BỆNH HERPES MÔI Ở TRẺ EM</w:t>
            </w:r>
          </w:p>
          <w:p w14:paraId="3BF6C813" w14:textId="77777777" w:rsidR="00CA199F" w:rsidRDefault="00CA199F" w:rsidP="00CA199F">
            <w:pPr>
              <w:jc w:val="center"/>
              <w:rPr>
                <w:b/>
                <w:bCs/>
                <w:sz w:val="36"/>
                <w:szCs w:val="28"/>
              </w:rPr>
            </w:pPr>
          </w:p>
          <w:p w14:paraId="5F29AD91" w14:textId="6CE1C417" w:rsidR="00CA199F" w:rsidRPr="00CA199F" w:rsidRDefault="00CA199F" w:rsidP="00CA199F">
            <w:pPr>
              <w:jc w:val="center"/>
              <w:rPr>
                <w:b/>
                <w:bCs/>
                <w:sz w:val="32"/>
                <w:szCs w:val="24"/>
              </w:rPr>
            </w:pPr>
            <w:r w:rsidRPr="00CA199F">
              <w:rPr>
                <w:b/>
                <w:bCs/>
              </w:rPr>
              <w:t>Th.Bs. Trần Bá Trí</w:t>
            </w:r>
          </w:p>
        </w:tc>
        <w:tc>
          <w:tcPr>
            <w:tcW w:w="4678" w:type="dxa"/>
          </w:tcPr>
          <w:p w14:paraId="5CF47E13" w14:textId="25B01173" w:rsidR="00CA199F" w:rsidRDefault="00CA199F">
            <w:pPr>
              <w:ind w:left="889"/>
              <w:rPr>
                <w:sz w:val="32"/>
                <w:szCs w:val="24"/>
              </w:rPr>
            </w:pPr>
            <w:r>
              <w:rPr>
                <w:noProof/>
              </w:rPr>
              <w:drawing>
                <wp:inline distT="0" distB="0" distL="0" distR="0" wp14:anchorId="1814F45D" wp14:editId="04B0D6D8">
                  <wp:extent cx="3203607" cy="2011680"/>
                  <wp:effectExtent l="0" t="0" r="0" b="7620"/>
                  <wp:docPr id="922554025" name="Picture 1" descr="Mum warns parents not to kiss babies on the lips after daughter catches  herpes | Kid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m warns parents not to kiss babies on the lips after daughter catches  herpes | Kidspo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56532" cy="2044914"/>
                          </a:xfrm>
                          <a:prstGeom prst="rect">
                            <a:avLst/>
                          </a:prstGeom>
                          <a:noFill/>
                          <a:ln>
                            <a:noFill/>
                          </a:ln>
                        </pic:spPr>
                      </pic:pic>
                    </a:graphicData>
                  </a:graphic>
                </wp:inline>
              </w:drawing>
            </w:r>
          </w:p>
        </w:tc>
      </w:tr>
    </w:tbl>
    <w:p w14:paraId="263D1B9A" w14:textId="751916F0" w:rsidR="00725DA4" w:rsidRPr="00CA199F" w:rsidRDefault="00725DA4">
      <w:pPr>
        <w:rPr>
          <w:sz w:val="32"/>
          <w:szCs w:val="24"/>
        </w:rPr>
      </w:pPr>
    </w:p>
    <w:p w14:paraId="7A5EAAA3" w14:textId="4CBC991D" w:rsidR="00F87689" w:rsidRPr="00CA199F" w:rsidRDefault="001A4CB7" w:rsidP="00F87689">
      <w:pPr>
        <w:rPr>
          <w:b/>
          <w:bCs/>
          <w:sz w:val="32"/>
          <w:szCs w:val="24"/>
        </w:rPr>
      </w:pPr>
      <w:r w:rsidRPr="00CA199F">
        <w:rPr>
          <w:b/>
          <w:bCs/>
          <w:sz w:val="32"/>
          <w:szCs w:val="24"/>
        </w:rPr>
        <w:t xml:space="preserve">Herpes </w:t>
      </w:r>
      <w:r w:rsidR="00CA199F" w:rsidRPr="00CA199F">
        <w:rPr>
          <w:b/>
          <w:bCs/>
          <w:sz w:val="32"/>
          <w:szCs w:val="24"/>
        </w:rPr>
        <w:t>Môi Là Bệnh Gì?</w:t>
      </w:r>
    </w:p>
    <w:p w14:paraId="0BBA813C" w14:textId="22C61334" w:rsidR="00F87689" w:rsidRPr="00F87689" w:rsidRDefault="00F87689" w:rsidP="00F87689">
      <w:pPr>
        <w:rPr>
          <w:rFonts w:cs="Times New Roman"/>
          <w:color w:val="000000" w:themeColor="text1"/>
        </w:rPr>
      </w:pPr>
      <w:r w:rsidRPr="00F87689">
        <w:rPr>
          <w:rFonts w:cs="Times New Roman"/>
          <w:color w:val="000000" w:themeColor="text1"/>
        </w:rPr>
        <w:t xml:space="preserve">Bệnh Herpes môi </w:t>
      </w:r>
      <w:r w:rsidR="006E7B90">
        <w:rPr>
          <w:rFonts w:cs="Times New Roman"/>
          <w:color w:val="000000" w:themeColor="text1"/>
        </w:rPr>
        <w:t xml:space="preserve">hay còn gọi là vết loét lạnh </w:t>
      </w:r>
      <w:r w:rsidRPr="00F87689">
        <w:rPr>
          <w:rFonts w:cs="Times New Roman"/>
          <w:color w:val="000000" w:themeColor="text1"/>
        </w:rPr>
        <w:t>là những mụn nước nhỏ có màu đỏ và hơi đau. Chúng thường ở rìa ngoài của môi hoặc bên trong miệng.</w:t>
      </w:r>
    </w:p>
    <w:p w14:paraId="5112F7C8" w14:textId="7BF89F27" w:rsidR="00F87689" w:rsidRPr="00F87689" w:rsidRDefault="00F87689" w:rsidP="00F87689">
      <w:pPr>
        <w:rPr>
          <w:rFonts w:cs="Times New Roman"/>
          <w:color w:val="000000" w:themeColor="text1"/>
        </w:rPr>
      </w:pPr>
      <w:r w:rsidRPr="00F87689">
        <w:rPr>
          <w:rFonts w:cs="Times New Roman"/>
          <w:color w:val="000000" w:themeColor="text1"/>
        </w:rPr>
        <w:t>Herpes môi có thể xuất hiện từng đợt hoặc thành từng đám nhỏ. Chúng chứa đầy chất lỏng nhưng đóng vảy và tạo thành vảy trước khi biến mất. Chúng kéo dài một hoặc hai tuần và thường không cần điều trị đặc biệt.</w:t>
      </w:r>
    </w:p>
    <w:p w14:paraId="1B53B3A1" w14:textId="5E74EB94" w:rsidR="001A4CB7" w:rsidRDefault="00F87689" w:rsidP="00F87689">
      <w:pPr>
        <w:rPr>
          <w:rFonts w:cs="Times New Roman"/>
          <w:color w:val="000000" w:themeColor="text1"/>
        </w:rPr>
      </w:pPr>
      <w:r w:rsidRPr="00F87689">
        <w:rPr>
          <w:rFonts w:cs="Times New Roman"/>
          <w:color w:val="000000" w:themeColor="text1"/>
        </w:rPr>
        <w:t>Mặc dù chúng được gọi là mụn rộp nhưng bạn không cần phải bị cảm lạnh mới mắc bệnh. Một số người gọi chúng là mụn nước sốt, nhưng bạn cũng không cần phải sốt mới bị</w:t>
      </w:r>
      <w:r w:rsidR="006E7B90">
        <w:rPr>
          <w:rFonts w:cs="Times New Roman"/>
          <w:color w:val="000000" w:themeColor="text1"/>
        </w:rPr>
        <w:t>.</w:t>
      </w:r>
    </w:p>
    <w:p w14:paraId="1632A3E5" w14:textId="1FA7C2CF" w:rsidR="00CA199F" w:rsidRDefault="009908A4" w:rsidP="00F87689">
      <w:pPr>
        <w:rPr>
          <w:rFonts w:cs="Times New Roman"/>
          <w:color w:val="000000" w:themeColor="text1"/>
        </w:rPr>
      </w:pPr>
      <w:r w:rsidRPr="009908A4">
        <w:rPr>
          <w:rFonts w:cs="Times New Roman"/>
          <w:color w:val="000000" w:themeColor="text1"/>
        </w:rPr>
        <w:drawing>
          <wp:inline distT="0" distB="0" distL="0" distR="0" wp14:anchorId="01E94017" wp14:editId="38EA6843">
            <wp:extent cx="5638800" cy="2994660"/>
            <wp:effectExtent l="0" t="0" r="0" b="0"/>
            <wp:docPr id="716004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04352" name=""/>
                    <pic:cNvPicPr/>
                  </pic:nvPicPr>
                  <pic:blipFill>
                    <a:blip r:embed="rId5"/>
                    <a:stretch>
                      <a:fillRect/>
                    </a:stretch>
                  </pic:blipFill>
                  <pic:spPr>
                    <a:xfrm>
                      <a:off x="0" y="0"/>
                      <a:ext cx="5638800" cy="2994660"/>
                    </a:xfrm>
                    <a:prstGeom prst="rect">
                      <a:avLst/>
                    </a:prstGeom>
                  </pic:spPr>
                </pic:pic>
              </a:graphicData>
            </a:graphic>
          </wp:inline>
        </w:drawing>
      </w:r>
    </w:p>
    <w:p w14:paraId="305AC383" w14:textId="77777777" w:rsidR="009908A4" w:rsidRDefault="009908A4" w:rsidP="00F87689">
      <w:pPr>
        <w:rPr>
          <w:rFonts w:cs="Times New Roman"/>
          <w:b/>
          <w:bCs/>
          <w:color w:val="000000" w:themeColor="text1"/>
          <w:sz w:val="32"/>
          <w:szCs w:val="24"/>
        </w:rPr>
      </w:pPr>
    </w:p>
    <w:p w14:paraId="7CDF3B33" w14:textId="13AEB4CC" w:rsidR="006E7B90" w:rsidRPr="00CA199F" w:rsidRDefault="006E7B90" w:rsidP="00F87689">
      <w:pPr>
        <w:rPr>
          <w:rFonts w:cs="Times New Roman"/>
          <w:b/>
          <w:bCs/>
          <w:color w:val="000000" w:themeColor="text1"/>
          <w:sz w:val="32"/>
          <w:szCs w:val="24"/>
        </w:rPr>
      </w:pPr>
      <w:r w:rsidRPr="00CA199F">
        <w:rPr>
          <w:rFonts w:cs="Times New Roman"/>
          <w:b/>
          <w:bCs/>
          <w:color w:val="000000" w:themeColor="text1"/>
          <w:sz w:val="32"/>
          <w:szCs w:val="24"/>
        </w:rPr>
        <w:lastRenderedPageBreak/>
        <w:t xml:space="preserve">Nguyên </w:t>
      </w:r>
      <w:r w:rsidR="00CA199F" w:rsidRPr="00CA199F">
        <w:rPr>
          <w:rFonts w:cs="Times New Roman"/>
          <w:b/>
          <w:bCs/>
          <w:color w:val="000000" w:themeColor="text1"/>
          <w:sz w:val="32"/>
          <w:szCs w:val="24"/>
        </w:rPr>
        <w:t>Nhân Gây Bệnh Herpes Môi?</w:t>
      </w:r>
    </w:p>
    <w:p w14:paraId="7F69AC0A" w14:textId="07337336" w:rsidR="006E7B90" w:rsidRPr="006E7B90" w:rsidRDefault="006E7B90" w:rsidP="006E7B90">
      <w:pPr>
        <w:rPr>
          <w:rFonts w:cs="Times New Roman"/>
          <w:color w:val="000000" w:themeColor="text1"/>
        </w:rPr>
      </w:pPr>
      <w:r>
        <w:rPr>
          <w:rFonts w:cs="Times New Roman"/>
          <w:color w:val="000000" w:themeColor="text1"/>
        </w:rPr>
        <w:t>Herpes môi</w:t>
      </w:r>
      <w:r w:rsidRPr="006E7B90">
        <w:rPr>
          <w:rFonts w:cs="Times New Roman"/>
          <w:color w:val="000000" w:themeColor="text1"/>
        </w:rPr>
        <w:t xml:space="preserve"> là do một loại virus có tên là herpes gây ra. Herpes là một trong những bệnh nhiễm virus phổ biến nhất trên thế giới. Tên y tế của loại virus là herpes simplex.</w:t>
      </w:r>
    </w:p>
    <w:p w14:paraId="75A150B2" w14:textId="473B886E" w:rsidR="006E7B90" w:rsidRPr="006E7B90" w:rsidRDefault="006E7B90" w:rsidP="006E7B90">
      <w:pPr>
        <w:rPr>
          <w:rFonts w:cs="Times New Roman"/>
          <w:color w:val="000000" w:themeColor="text1"/>
        </w:rPr>
      </w:pPr>
      <w:r w:rsidRPr="006E7B90">
        <w:rPr>
          <w:rFonts w:cs="Times New Roman"/>
          <w:color w:val="000000" w:themeColor="text1"/>
        </w:rPr>
        <w:t>Có hai loại herpes simplex: virus herpes simplex một (gọi tắt là HSV-1) và virus herpes simplex hai (gọi tắt là HSV-2). Mặc dù cả hai đều có thể gây ra vết loét quanh miệng nhưng hầu hết đều do HSV-1 gây ra.</w:t>
      </w:r>
    </w:p>
    <w:p w14:paraId="7C482B77" w14:textId="20F6D212" w:rsidR="006E7B90" w:rsidRPr="006E7B90" w:rsidRDefault="006E7B90" w:rsidP="006E7B90">
      <w:pPr>
        <w:rPr>
          <w:rFonts w:cs="Times New Roman"/>
          <w:color w:val="000000" w:themeColor="text1"/>
        </w:rPr>
      </w:pPr>
      <w:r w:rsidRPr="006E7B90">
        <w:rPr>
          <w:rFonts w:cs="Times New Roman"/>
          <w:color w:val="000000" w:themeColor="text1"/>
        </w:rPr>
        <w:t xml:space="preserve">HSV-1 phổ biến đến mức hầu hết người </w:t>
      </w:r>
      <w:r>
        <w:rPr>
          <w:rFonts w:cs="Times New Roman"/>
          <w:color w:val="000000" w:themeColor="text1"/>
        </w:rPr>
        <w:t>Việt Nam</w:t>
      </w:r>
      <w:r w:rsidRPr="006E7B90">
        <w:rPr>
          <w:rFonts w:cs="Times New Roman"/>
          <w:color w:val="000000" w:themeColor="text1"/>
        </w:rPr>
        <w:t xml:space="preserve"> đều bị nhiễm nó, mặc dù nhiều người không bao giờ có bất kỳ triệu chứng nào. Mọi người có thể nhiễm HSV-1 bằng cách hôn hoặc dùng chung </w:t>
      </w:r>
      <w:r>
        <w:rPr>
          <w:rFonts w:cs="Times New Roman"/>
          <w:color w:val="000000" w:themeColor="text1"/>
        </w:rPr>
        <w:t>đồ dùng hay uống chung 1 ly nước với người bị mụn rộp.</w:t>
      </w:r>
    </w:p>
    <w:p w14:paraId="76D902F3" w14:textId="734B82AA" w:rsidR="006E7B90" w:rsidRDefault="006E7B90" w:rsidP="006E7B90">
      <w:pPr>
        <w:rPr>
          <w:rFonts w:cs="Times New Roman"/>
          <w:color w:val="000000" w:themeColor="text1"/>
        </w:rPr>
      </w:pPr>
      <w:r w:rsidRPr="006E7B90">
        <w:rPr>
          <w:rFonts w:cs="Times New Roman"/>
          <w:color w:val="000000" w:themeColor="text1"/>
        </w:rPr>
        <w:t>Trẻ em bị nhiễm HSV-1 thỉnh thoảng có thể bị mụn rộp</w:t>
      </w:r>
      <w:r>
        <w:rPr>
          <w:rFonts w:cs="Times New Roman"/>
          <w:color w:val="000000" w:themeColor="text1"/>
        </w:rPr>
        <w:t>, điều này có thể xảy ra trong</w:t>
      </w:r>
      <w:r w:rsidRPr="006E7B90">
        <w:rPr>
          <w:rFonts w:cs="Times New Roman"/>
          <w:color w:val="000000" w:themeColor="text1"/>
        </w:rPr>
        <w:t xml:space="preserve"> suốt đời</w:t>
      </w:r>
      <w:r>
        <w:rPr>
          <w:rFonts w:cs="Times New Roman"/>
          <w:color w:val="000000" w:themeColor="text1"/>
        </w:rPr>
        <w:t xml:space="preserve"> của trẻ</w:t>
      </w:r>
      <w:r w:rsidRPr="006E7B90">
        <w:rPr>
          <w:rFonts w:cs="Times New Roman"/>
          <w:color w:val="000000" w:themeColor="text1"/>
        </w:rPr>
        <w:t xml:space="preserve">. Đó là bởi vì ngay cả sau khi vết loét khô đi và biến mất, vi rút vẫn tồn tại trong cơ thể, chờ </w:t>
      </w:r>
      <w:r>
        <w:rPr>
          <w:rFonts w:cs="Times New Roman"/>
          <w:color w:val="000000" w:themeColor="text1"/>
        </w:rPr>
        <w:t>cơ hội nó sẽ</w:t>
      </w:r>
      <w:r w:rsidRPr="006E7B90">
        <w:rPr>
          <w:rFonts w:cs="Times New Roman"/>
          <w:color w:val="000000" w:themeColor="text1"/>
        </w:rPr>
        <w:t xml:space="preserve"> xuất hiện và gây ra nhiều vết loét hơn. Khi mụn rộp xuất hiện trở lại, nó thường ở cùng vị trí với vết loét trước đó.</w:t>
      </w:r>
    </w:p>
    <w:p w14:paraId="603621AF" w14:textId="42A02104" w:rsidR="009908A4" w:rsidRDefault="009908A4" w:rsidP="006E7B90">
      <w:pPr>
        <w:rPr>
          <w:rFonts w:cs="Times New Roman"/>
          <w:color w:val="000000" w:themeColor="text1"/>
        </w:rPr>
      </w:pPr>
      <w:r w:rsidRPr="009908A4">
        <w:rPr>
          <w:rFonts w:cs="Times New Roman"/>
          <w:color w:val="000000" w:themeColor="text1"/>
        </w:rPr>
        <w:drawing>
          <wp:inline distT="0" distB="0" distL="0" distR="0" wp14:anchorId="141F7C49" wp14:editId="0F93C3F9">
            <wp:extent cx="5972175" cy="2229485"/>
            <wp:effectExtent l="0" t="0" r="9525" b="0"/>
            <wp:docPr id="453014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14292" name=""/>
                    <pic:cNvPicPr/>
                  </pic:nvPicPr>
                  <pic:blipFill>
                    <a:blip r:embed="rId6"/>
                    <a:stretch>
                      <a:fillRect/>
                    </a:stretch>
                  </pic:blipFill>
                  <pic:spPr>
                    <a:xfrm>
                      <a:off x="0" y="0"/>
                      <a:ext cx="5972175" cy="2229485"/>
                    </a:xfrm>
                    <a:prstGeom prst="rect">
                      <a:avLst/>
                    </a:prstGeom>
                  </pic:spPr>
                </pic:pic>
              </a:graphicData>
            </a:graphic>
          </wp:inline>
        </w:drawing>
      </w:r>
    </w:p>
    <w:p w14:paraId="2B61F2D0" w14:textId="19AB5810" w:rsidR="00B51892" w:rsidRPr="00CA199F" w:rsidRDefault="00B51892" w:rsidP="00B51892">
      <w:pPr>
        <w:rPr>
          <w:rFonts w:cs="Times New Roman"/>
          <w:b/>
          <w:bCs/>
          <w:color w:val="000000" w:themeColor="text1"/>
          <w:sz w:val="32"/>
          <w:szCs w:val="24"/>
        </w:rPr>
      </w:pPr>
      <w:r w:rsidRPr="00CA199F">
        <w:rPr>
          <w:rFonts w:cs="Times New Roman"/>
          <w:b/>
          <w:bCs/>
          <w:color w:val="000000" w:themeColor="text1"/>
          <w:sz w:val="32"/>
          <w:szCs w:val="24"/>
        </w:rPr>
        <w:t>Làm gì khi bị bệnh Herpes môi</w:t>
      </w:r>
      <w:r w:rsidRPr="00CA199F">
        <w:rPr>
          <w:rFonts w:cs="Times New Roman"/>
          <w:b/>
          <w:bCs/>
          <w:color w:val="000000" w:themeColor="text1"/>
          <w:sz w:val="32"/>
          <w:szCs w:val="24"/>
        </w:rPr>
        <w:t>?</w:t>
      </w:r>
    </w:p>
    <w:p w14:paraId="6BF3E76E" w14:textId="5D5E2E0F" w:rsidR="00B51892" w:rsidRPr="00B51892" w:rsidRDefault="00B51892" w:rsidP="00B51892">
      <w:pPr>
        <w:rPr>
          <w:rFonts w:cs="Times New Roman"/>
          <w:color w:val="000000" w:themeColor="text1"/>
        </w:rPr>
      </w:pPr>
      <w:r w:rsidRPr="00B51892">
        <w:rPr>
          <w:rFonts w:cs="Times New Roman"/>
          <w:color w:val="000000" w:themeColor="text1"/>
        </w:rPr>
        <w:t xml:space="preserve">Đối với hầu hết trẻ em, vết loét sẽ tự biến mất mà không cần điều trị đặc biệt </w:t>
      </w:r>
      <w:r>
        <w:rPr>
          <w:rFonts w:cs="Times New Roman"/>
          <w:color w:val="000000" w:themeColor="text1"/>
        </w:rPr>
        <w:t xml:space="preserve">gì </w:t>
      </w:r>
      <w:r w:rsidRPr="00B51892">
        <w:rPr>
          <w:rFonts w:cs="Times New Roman"/>
          <w:color w:val="000000" w:themeColor="text1"/>
        </w:rPr>
        <w:t xml:space="preserve">từ bác sĩ. Nếu </w:t>
      </w:r>
      <w:r>
        <w:rPr>
          <w:rFonts w:cs="Times New Roman"/>
          <w:color w:val="000000" w:themeColor="text1"/>
        </w:rPr>
        <w:t>bé</w:t>
      </w:r>
      <w:r w:rsidRPr="00B51892">
        <w:rPr>
          <w:rFonts w:cs="Times New Roman"/>
          <w:color w:val="000000" w:themeColor="text1"/>
        </w:rPr>
        <w:t xml:space="preserve"> bị mụn rộp, hãy thử chườm một ít đá bọc trong vải hoặc khăn lạnh lên vết loét. </w:t>
      </w:r>
      <w:r>
        <w:rPr>
          <w:rFonts w:cs="Times New Roman"/>
          <w:color w:val="000000" w:themeColor="text1"/>
        </w:rPr>
        <w:t>Cũng có thể cho bé ăn kem để đở đau</w:t>
      </w:r>
      <w:r w:rsidRPr="00B51892">
        <w:rPr>
          <w:rFonts w:cs="Times New Roman"/>
          <w:color w:val="000000" w:themeColor="text1"/>
        </w:rPr>
        <w:t>.</w:t>
      </w:r>
    </w:p>
    <w:p w14:paraId="0023001E" w14:textId="250B446B" w:rsidR="00B51892" w:rsidRPr="00B51892" w:rsidRDefault="00B51892" w:rsidP="00B51892">
      <w:pPr>
        <w:rPr>
          <w:rFonts w:cs="Times New Roman"/>
          <w:color w:val="000000" w:themeColor="text1"/>
        </w:rPr>
      </w:pPr>
      <w:r w:rsidRPr="00B51892">
        <w:rPr>
          <w:rFonts w:cs="Times New Roman"/>
          <w:color w:val="000000" w:themeColor="text1"/>
        </w:rPr>
        <w:t xml:space="preserve">Đôi khi, nếu </w:t>
      </w:r>
      <w:r>
        <w:rPr>
          <w:rFonts w:cs="Times New Roman"/>
          <w:color w:val="000000" w:themeColor="text1"/>
        </w:rPr>
        <w:t>mụn nước có dấu hiệu lan rông, khó kiểm soát</w:t>
      </w:r>
      <w:r w:rsidRPr="00B51892">
        <w:rPr>
          <w:rFonts w:cs="Times New Roman"/>
          <w:color w:val="000000" w:themeColor="text1"/>
        </w:rPr>
        <w:t>, bác sĩ có thể kê đơn một loại thuốc đặc biệt để chống lại vi rút herpes simplex</w:t>
      </w:r>
      <w:r>
        <w:rPr>
          <w:rFonts w:cs="Times New Roman"/>
          <w:color w:val="000000" w:themeColor="text1"/>
        </w:rPr>
        <w:t xml:space="preserve"> như </w:t>
      </w:r>
      <w:r w:rsidRPr="00B51892">
        <w:rPr>
          <w:rFonts w:cs="Times New Roman"/>
          <w:color w:val="000000" w:themeColor="text1"/>
        </w:rPr>
        <w:t>acyclovir (Zovirax), valacyclovir (Valtrex) và famciclovir (Famvir). Một số trẻ có thể dùng acetaminophen hoặc ibuprofen nếu vết loét gây đau.</w:t>
      </w:r>
      <w:r>
        <w:rPr>
          <w:rFonts w:cs="Times New Roman"/>
          <w:color w:val="000000" w:themeColor="text1"/>
        </w:rPr>
        <w:t xml:space="preserve"> Bác sĩ có thể chỉ định kháng sinh cho bé khi có dấu hiệu bội nhiễm</w:t>
      </w:r>
    </w:p>
    <w:p w14:paraId="2C192DA0" w14:textId="0316072C" w:rsidR="00B51892" w:rsidRDefault="00B51892" w:rsidP="00B51892">
      <w:pPr>
        <w:rPr>
          <w:rFonts w:cs="Times New Roman"/>
          <w:color w:val="000000" w:themeColor="text1"/>
        </w:rPr>
      </w:pPr>
      <w:r w:rsidRPr="00B51892">
        <w:rPr>
          <w:rFonts w:cs="Times New Roman"/>
          <w:color w:val="000000" w:themeColor="text1"/>
        </w:rPr>
        <w:lastRenderedPageBreak/>
        <w:t>Trong khi chờ vết mụn rộp biến mất, hãy rửa tay kỹ và thường xuyên</w:t>
      </w:r>
      <w:r>
        <w:rPr>
          <w:rFonts w:cs="Times New Roman"/>
          <w:color w:val="000000" w:themeColor="text1"/>
        </w:rPr>
        <w:t xml:space="preserve">. Đừng để bé gải hay chạm vào nó vì có thể </w:t>
      </w:r>
      <w:r w:rsidRPr="00B51892">
        <w:rPr>
          <w:rFonts w:cs="Times New Roman"/>
          <w:color w:val="000000" w:themeColor="text1"/>
        </w:rPr>
        <w:t xml:space="preserve">cản trở quá trình chữa lành tự nhiên của cơ thể. Nặn mụn rộp cũng là một tin xấu vì virus rất dễ lây lan sang các bộ phận khác hoặc cơ thể bạn, như ngón tay hoặc mắt. Tệ hơn nữa, </w:t>
      </w:r>
      <w:r>
        <w:rPr>
          <w:rFonts w:cs="Times New Roman"/>
          <w:color w:val="000000" w:themeColor="text1"/>
        </w:rPr>
        <w:t>vết loét có thể bội nhiễm thêm vi khuẩn.</w:t>
      </w:r>
    </w:p>
    <w:p w14:paraId="3613E828" w14:textId="785B4EA7" w:rsidR="009908A4" w:rsidRDefault="000E632D" w:rsidP="00B51892">
      <w:pPr>
        <w:rPr>
          <w:rFonts w:cs="Times New Roman"/>
          <w:color w:val="000000" w:themeColor="text1"/>
        </w:rPr>
      </w:pPr>
      <w:r>
        <w:rPr>
          <w:rFonts w:cs="Times New Roman"/>
          <w:noProof/>
          <w:color w:val="000000" w:themeColor="text1"/>
        </w:rPr>
        <w:drawing>
          <wp:inline distT="0" distB="0" distL="0" distR="0" wp14:anchorId="61E54BC9" wp14:editId="485160BA">
            <wp:extent cx="5972175" cy="3177540"/>
            <wp:effectExtent l="0" t="0" r="9525" b="3810"/>
            <wp:docPr id="21177268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26871" name="Picture 2117726871"/>
                    <pic:cNvPicPr/>
                  </pic:nvPicPr>
                  <pic:blipFill>
                    <a:blip r:embed="rId7">
                      <a:extLst>
                        <a:ext uri="{28A0092B-C50C-407E-A947-70E740481C1C}">
                          <a14:useLocalDpi xmlns:a14="http://schemas.microsoft.com/office/drawing/2010/main" val="0"/>
                        </a:ext>
                      </a:extLst>
                    </a:blip>
                    <a:stretch>
                      <a:fillRect/>
                    </a:stretch>
                  </pic:blipFill>
                  <pic:spPr>
                    <a:xfrm>
                      <a:off x="0" y="0"/>
                      <a:ext cx="5972175" cy="3177540"/>
                    </a:xfrm>
                    <a:prstGeom prst="rect">
                      <a:avLst/>
                    </a:prstGeom>
                  </pic:spPr>
                </pic:pic>
              </a:graphicData>
            </a:graphic>
          </wp:inline>
        </w:drawing>
      </w:r>
    </w:p>
    <w:p w14:paraId="34D0DDF3" w14:textId="33E3CBB2" w:rsidR="000E632D" w:rsidRPr="000E632D" w:rsidRDefault="000E632D" w:rsidP="000E632D">
      <w:pPr>
        <w:jc w:val="center"/>
        <w:rPr>
          <w:rFonts w:cs="Times New Roman"/>
          <w:i/>
          <w:iCs/>
          <w:color w:val="000000" w:themeColor="text1"/>
          <w:sz w:val="24"/>
          <w:szCs w:val="20"/>
        </w:rPr>
      </w:pPr>
      <w:r w:rsidRPr="000E632D">
        <w:rPr>
          <w:rFonts w:cs="Times New Roman"/>
          <w:i/>
          <w:iCs/>
          <w:color w:val="000000" w:themeColor="text1"/>
          <w:sz w:val="24"/>
          <w:szCs w:val="20"/>
        </w:rPr>
        <w:t>Bệnh nhân bị Herpes môi nhưng không chăm sóc đúng cách, dùng tay chạm, gải vào mụn nước khiến môi bị bội nhiễm. Hiện bệnh nhân đang nằm điều trị tại Khoa nhi bằng thuốc acyclovir, kháng sinh, vệ sinh hàng ngày.</w:t>
      </w:r>
    </w:p>
    <w:p w14:paraId="629B147A" w14:textId="5C22538B" w:rsidR="000E632D" w:rsidRDefault="000E632D" w:rsidP="00B51892">
      <w:pPr>
        <w:rPr>
          <w:rFonts w:cs="Times New Roman"/>
          <w:color w:val="000000" w:themeColor="text1"/>
        </w:rPr>
      </w:pPr>
      <w:r>
        <w:rPr>
          <w:rFonts w:cs="Times New Roman"/>
          <w:noProof/>
          <w:color w:val="000000" w:themeColor="text1"/>
        </w:rPr>
        <w:drawing>
          <wp:inline distT="0" distB="0" distL="0" distR="0" wp14:anchorId="2BEBECB7" wp14:editId="16292496">
            <wp:extent cx="5972175" cy="3375660"/>
            <wp:effectExtent l="0" t="0" r="9525" b="0"/>
            <wp:docPr id="19056736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73654" name="Picture 1905673654"/>
                    <pic:cNvPicPr/>
                  </pic:nvPicPr>
                  <pic:blipFill>
                    <a:blip r:embed="rId8">
                      <a:extLst>
                        <a:ext uri="{28A0092B-C50C-407E-A947-70E740481C1C}">
                          <a14:useLocalDpi xmlns:a14="http://schemas.microsoft.com/office/drawing/2010/main" val="0"/>
                        </a:ext>
                      </a:extLst>
                    </a:blip>
                    <a:stretch>
                      <a:fillRect/>
                    </a:stretch>
                  </pic:blipFill>
                  <pic:spPr>
                    <a:xfrm>
                      <a:off x="0" y="0"/>
                      <a:ext cx="5972175" cy="3375660"/>
                    </a:xfrm>
                    <a:prstGeom prst="rect">
                      <a:avLst/>
                    </a:prstGeom>
                  </pic:spPr>
                </pic:pic>
              </a:graphicData>
            </a:graphic>
          </wp:inline>
        </w:drawing>
      </w:r>
    </w:p>
    <w:p w14:paraId="263C1B9B" w14:textId="77777777" w:rsidR="000E632D" w:rsidRDefault="000E632D" w:rsidP="00B51892">
      <w:pPr>
        <w:rPr>
          <w:rFonts w:cs="Times New Roman"/>
          <w:b/>
          <w:bCs/>
          <w:color w:val="000000" w:themeColor="text1"/>
          <w:sz w:val="32"/>
          <w:szCs w:val="24"/>
        </w:rPr>
      </w:pPr>
    </w:p>
    <w:p w14:paraId="5C44F1CB" w14:textId="3D2742D8" w:rsidR="00B51892" w:rsidRPr="00CA199F" w:rsidRDefault="00B51892" w:rsidP="00B51892">
      <w:pPr>
        <w:rPr>
          <w:rFonts w:cs="Times New Roman"/>
          <w:b/>
          <w:bCs/>
          <w:color w:val="000000" w:themeColor="text1"/>
          <w:sz w:val="32"/>
          <w:szCs w:val="24"/>
        </w:rPr>
      </w:pPr>
      <w:r w:rsidRPr="00CA199F">
        <w:rPr>
          <w:rFonts w:cs="Times New Roman"/>
          <w:b/>
          <w:bCs/>
          <w:color w:val="000000" w:themeColor="text1"/>
          <w:sz w:val="32"/>
          <w:szCs w:val="24"/>
        </w:rPr>
        <w:t xml:space="preserve">Làm thế nào </w:t>
      </w:r>
      <w:r w:rsidRPr="00CA199F">
        <w:rPr>
          <w:rFonts w:cs="Times New Roman"/>
          <w:b/>
          <w:bCs/>
          <w:color w:val="000000" w:themeColor="text1"/>
          <w:sz w:val="32"/>
          <w:szCs w:val="24"/>
        </w:rPr>
        <w:t xml:space="preserve">để bé </w:t>
      </w:r>
      <w:r w:rsidR="00CA199F" w:rsidRPr="00CA199F">
        <w:rPr>
          <w:rFonts w:cs="Times New Roman"/>
          <w:b/>
          <w:bCs/>
          <w:color w:val="000000" w:themeColor="text1"/>
          <w:sz w:val="32"/>
          <w:szCs w:val="24"/>
        </w:rPr>
        <w:t>không</w:t>
      </w:r>
      <w:r w:rsidRPr="00CA199F">
        <w:rPr>
          <w:rFonts w:cs="Times New Roman"/>
          <w:b/>
          <w:bCs/>
          <w:color w:val="000000" w:themeColor="text1"/>
          <w:sz w:val="32"/>
          <w:szCs w:val="24"/>
        </w:rPr>
        <w:t xml:space="preserve"> bị bệnh herpes môi</w:t>
      </w:r>
      <w:r w:rsidRPr="00CA199F">
        <w:rPr>
          <w:rFonts w:cs="Times New Roman"/>
          <w:b/>
          <w:bCs/>
          <w:color w:val="000000" w:themeColor="text1"/>
          <w:sz w:val="32"/>
          <w:szCs w:val="24"/>
        </w:rPr>
        <w:t>?</w:t>
      </w:r>
    </w:p>
    <w:p w14:paraId="0FBCB86C" w14:textId="135D0381" w:rsidR="00B51892" w:rsidRPr="00B51892" w:rsidRDefault="00B51892" w:rsidP="00B51892">
      <w:pPr>
        <w:rPr>
          <w:rFonts w:cs="Times New Roman"/>
          <w:color w:val="000000" w:themeColor="text1"/>
        </w:rPr>
      </w:pPr>
      <w:r w:rsidRPr="00B51892">
        <w:rPr>
          <w:rFonts w:cs="Times New Roman"/>
          <w:color w:val="000000" w:themeColor="text1"/>
        </w:rPr>
        <w:t xml:space="preserve">HSV-1 không phải là vấn đề lớn. </w:t>
      </w:r>
      <w:r>
        <w:rPr>
          <w:rFonts w:cs="Times New Roman"/>
          <w:color w:val="000000" w:themeColor="text1"/>
        </w:rPr>
        <w:t>Nhung tốt nhất đừng để bé bị mắc bệnh, vì có thể làm bé khó chịu hay ảnh hưởng đến sinh hoạt, ăn uống của bé.</w:t>
      </w:r>
    </w:p>
    <w:p w14:paraId="55FBC580" w14:textId="7C4898B8" w:rsidR="00B51892" w:rsidRPr="00B51892" w:rsidRDefault="00B51892" w:rsidP="00B51892">
      <w:pPr>
        <w:rPr>
          <w:rFonts w:cs="Times New Roman"/>
          <w:color w:val="000000" w:themeColor="text1"/>
        </w:rPr>
      </w:pPr>
      <w:r w:rsidRPr="00B51892">
        <w:rPr>
          <w:rFonts w:cs="Times New Roman"/>
          <w:color w:val="000000" w:themeColor="text1"/>
        </w:rPr>
        <w:t xml:space="preserve">Đừng hôn </w:t>
      </w:r>
      <w:r>
        <w:rPr>
          <w:rFonts w:cs="Times New Roman"/>
          <w:color w:val="000000" w:themeColor="text1"/>
        </w:rPr>
        <w:t>bé khi bạn có dấu hiệu bị bệnh</w:t>
      </w:r>
      <w:r w:rsidRPr="00B51892">
        <w:rPr>
          <w:rFonts w:cs="Times New Roman"/>
          <w:color w:val="000000" w:themeColor="text1"/>
        </w:rPr>
        <w:t>.</w:t>
      </w:r>
    </w:p>
    <w:p w14:paraId="36D4972B" w14:textId="16827B07" w:rsidR="00B51892" w:rsidRPr="00B51892" w:rsidRDefault="00B51892" w:rsidP="00B51892">
      <w:pPr>
        <w:rPr>
          <w:rFonts w:cs="Times New Roman"/>
          <w:color w:val="000000" w:themeColor="text1"/>
        </w:rPr>
      </w:pPr>
      <w:r w:rsidRPr="00B51892">
        <w:rPr>
          <w:rFonts w:cs="Times New Roman"/>
          <w:color w:val="000000" w:themeColor="text1"/>
        </w:rPr>
        <w:t xml:space="preserve">Đừng uống chung một ly hoặc dùng chung </w:t>
      </w:r>
      <w:r>
        <w:rPr>
          <w:rFonts w:cs="Times New Roman"/>
          <w:color w:val="000000" w:themeColor="text1"/>
        </w:rPr>
        <w:t>đồ với bé</w:t>
      </w:r>
    </w:p>
    <w:p w14:paraId="14B81408" w14:textId="77777777" w:rsidR="00B51892" w:rsidRPr="00B51892" w:rsidRDefault="00B51892" w:rsidP="00B51892">
      <w:pPr>
        <w:rPr>
          <w:rFonts w:cs="Times New Roman"/>
          <w:color w:val="000000" w:themeColor="text1"/>
        </w:rPr>
      </w:pPr>
      <w:r w:rsidRPr="00B51892">
        <w:rPr>
          <w:rFonts w:cs="Times New Roman"/>
          <w:color w:val="000000" w:themeColor="text1"/>
        </w:rPr>
        <w:t>Không dùng chung khăn tắm, khăn lau mặt hoặc khăn ăn.</w:t>
      </w:r>
    </w:p>
    <w:p w14:paraId="17301C6C" w14:textId="619F0959" w:rsidR="00B51892" w:rsidRPr="00B51892" w:rsidRDefault="00B51892" w:rsidP="00B51892">
      <w:pPr>
        <w:rPr>
          <w:rFonts w:cs="Times New Roman"/>
          <w:color w:val="000000" w:themeColor="text1"/>
        </w:rPr>
      </w:pPr>
      <w:r w:rsidRPr="00B51892">
        <w:rPr>
          <w:rFonts w:cs="Times New Roman"/>
          <w:color w:val="000000" w:themeColor="text1"/>
        </w:rPr>
        <w:t xml:space="preserve">Nếu </w:t>
      </w:r>
      <w:r>
        <w:rPr>
          <w:rFonts w:cs="Times New Roman"/>
          <w:color w:val="000000" w:themeColor="text1"/>
        </w:rPr>
        <w:t xml:space="preserve">bé </w:t>
      </w:r>
      <w:r w:rsidRPr="00B51892">
        <w:rPr>
          <w:rFonts w:cs="Times New Roman"/>
          <w:color w:val="000000" w:themeColor="text1"/>
        </w:rPr>
        <w:t xml:space="preserve">đã từng bị mụn rộp trước đây, thật khó để biết điều gì có thể khiến chúng quay trở lại. Đối với một số trẻ, quá căng thẳng, </w:t>
      </w:r>
      <w:r w:rsidR="00CA199F">
        <w:rPr>
          <w:rFonts w:cs="Times New Roman"/>
          <w:color w:val="000000" w:themeColor="text1"/>
        </w:rPr>
        <w:t>phơi nắng nhiều</w:t>
      </w:r>
      <w:r w:rsidRPr="00B51892">
        <w:rPr>
          <w:rFonts w:cs="Times New Roman"/>
          <w:color w:val="000000" w:themeColor="text1"/>
        </w:rPr>
        <w:t xml:space="preserve"> hoặc bị ốm có thể khiến </w:t>
      </w:r>
      <w:r w:rsidR="00CA199F">
        <w:rPr>
          <w:rFonts w:cs="Times New Roman"/>
          <w:color w:val="000000" w:themeColor="text1"/>
        </w:rPr>
        <w:t>herpes môi</w:t>
      </w:r>
      <w:r w:rsidRPr="00B51892">
        <w:rPr>
          <w:rFonts w:cs="Times New Roman"/>
          <w:color w:val="000000" w:themeColor="text1"/>
        </w:rPr>
        <w:t xml:space="preserve"> xuất hiện trở lại. Ăn uống đầy đủ, nghỉ ngơi đầy đủ và học cách đối phó với căng thẳng là những điều quan trọng mà bất kỳ đứa trẻ nào cũng phải làm, đặc biệt là những đứa trẻ có nguy cơ bị mụn rộp.</w:t>
      </w:r>
    </w:p>
    <w:p w14:paraId="33D39FE9" w14:textId="17D40EFC" w:rsidR="00B51892" w:rsidRPr="00F87689" w:rsidRDefault="000E632D" w:rsidP="00B51892">
      <w:pPr>
        <w:rPr>
          <w:rFonts w:cs="Times New Roman"/>
          <w:color w:val="000000" w:themeColor="text1"/>
        </w:rPr>
      </w:pPr>
      <w:r>
        <w:rPr>
          <w:rFonts w:cs="Times New Roman"/>
          <w:color w:val="000000" w:themeColor="text1"/>
        </w:rPr>
        <w:t>Bôi</w:t>
      </w:r>
      <w:r w:rsidR="00B51892" w:rsidRPr="00B51892">
        <w:rPr>
          <w:rFonts w:cs="Times New Roman"/>
          <w:color w:val="000000" w:themeColor="text1"/>
        </w:rPr>
        <w:t xml:space="preserve"> son dưỡng môi và kem chống nắng lên mặt trước khi ra ngoài nắng có thể giúp ngăn ngừa </w:t>
      </w:r>
      <w:r w:rsidR="00CA199F">
        <w:rPr>
          <w:rFonts w:cs="Times New Roman"/>
          <w:color w:val="000000" w:themeColor="text1"/>
        </w:rPr>
        <w:t>herpes môi</w:t>
      </w:r>
      <w:r w:rsidR="00B51892" w:rsidRPr="00B51892">
        <w:rPr>
          <w:rFonts w:cs="Times New Roman"/>
          <w:color w:val="000000" w:themeColor="text1"/>
        </w:rPr>
        <w:t xml:space="preserve"> xuất hiện trở lại ở những trẻ có xu hướng mắc phải chúng.</w:t>
      </w:r>
    </w:p>
    <w:sectPr w:rsidR="00B51892" w:rsidRPr="00F87689" w:rsidSect="001A4CB7">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7"/>
    <w:rsid w:val="000E632D"/>
    <w:rsid w:val="001A4CB7"/>
    <w:rsid w:val="006E7B90"/>
    <w:rsid w:val="00725DA4"/>
    <w:rsid w:val="009908A4"/>
    <w:rsid w:val="00B51892"/>
    <w:rsid w:val="00C21444"/>
    <w:rsid w:val="00CA199F"/>
    <w:rsid w:val="00F8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857F7"/>
  <w15:chartTrackingRefBased/>
  <w15:docId w15:val="{351B5918-A0EB-461D-B629-EB819DBA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1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tri</dc:creator>
  <cp:keywords/>
  <dc:description/>
  <cp:lastModifiedBy>tran tri</cp:lastModifiedBy>
  <cp:revision>2</cp:revision>
  <dcterms:created xsi:type="dcterms:W3CDTF">2024-01-03T02:45:00Z</dcterms:created>
  <dcterms:modified xsi:type="dcterms:W3CDTF">2024-01-03T02:45:00Z</dcterms:modified>
</cp:coreProperties>
</file>